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奉节县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康坪乡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人民政府</w:t>
      </w:r>
    </w:p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2022年乡村振兴驻乡驻村干部工作经费自评报告</w:t>
      </w:r>
      <w:bookmarkEnd w:id="0"/>
    </w:p>
    <w:p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spacing w:line="600" w:lineRule="exact"/>
        <w:ind w:right="320" w:firstLine="640" w:firstLineChars="200"/>
        <w:jc w:val="left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根据</w:t>
      </w:r>
      <w:r>
        <w:rPr>
          <w:rFonts w:hint="eastAsia" w:ascii="方正仿宋_GBK" w:hAnsi="方正仿宋_GBK" w:cs="方正仿宋_GBK"/>
          <w:szCs w:val="32"/>
        </w:rPr>
        <w:t>奉节财农[2022]</w:t>
      </w:r>
      <w:r>
        <w:rPr>
          <w:rFonts w:hint="eastAsia" w:ascii="方正仿宋_GBK" w:hAnsi="方正仿宋_GBK" w:cs="方正仿宋_GBK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cs="方正仿宋_GBK"/>
          <w:szCs w:val="32"/>
        </w:rPr>
        <w:t>164号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的文件要求</w:t>
      </w:r>
      <w:r>
        <w:rPr>
          <w:rFonts w:hint="eastAsia" w:ascii="方正仿宋_GBK" w:hAnsi="方正仿宋_GBK" w:cs="方正仿宋_GBK"/>
          <w:szCs w:val="32"/>
        </w:rPr>
        <w:t>，在下达资金预算时同步下达了绩效目标。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1.项目资金到位情况，该项目资金总额共计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2万</w:t>
      </w:r>
      <w:r>
        <w:rPr>
          <w:rFonts w:hint="eastAsia" w:ascii="方正仿宋_GBK" w:hAnsi="方正仿宋_GBK" w:cs="方正仿宋_GBK"/>
          <w:szCs w:val="32"/>
        </w:rPr>
        <w:t>元全额到位，资金到位率100%。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2.项目资金执行情况，该项目资金总额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2万元</w:t>
      </w:r>
      <w:r>
        <w:rPr>
          <w:rFonts w:hint="eastAsia" w:ascii="方正仿宋_GBK" w:hAnsi="方正仿宋_GBK" w:cs="方正仿宋_GBK"/>
          <w:szCs w:val="32"/>
        </w:rPr>
        <w:t>元已全部用于项目建设，执行率100%。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项目资金管理情况，在项目资金管理上强化责任意识，建立健全管理制度，落实配套资，成立专门小组负责该项目的资金管理，定期调度资金拨付情况，提高预算执行效率和资金使用效益，确保财政资金使用安全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（二）总体绩效目标完成情况分析。</w:t>
      </w:r>
      <w:r>
        <w:rPr>
          <w:rFonts w:hint="eastAsia" w:ascii="方正仿宋_GBK" w:hAnsi="方正仿宋_GBK" w:cs="方正仿宋_GBK"/>
          <w:bCs/>
          <w:szCs w:val="32"/>
          <w:lang w:val="en-US" w:eastAsia="zh-CN"/>
        </w:rPr>
        <w:t>已</w:t>
      </w:r>
      <w:r>
        <w:rPr>
          <w:rFonts w:hint="eastAsia" w:ascii="方正仿宋_GBK" w:hAnsi="方正仿宋_GBK" w:cs="方正仿宋_GBK"/>
          <w:bCs/>
          <w:szCs w:val="32"/>
        </w:rPr>
        <w:t>完成驻乡驻村干部开展日常工作，落实巩固拓展脱贫攻坚成果同乡村振兴有效衔接各项任务。。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康坪乡</w:t>
      </w:r>
      <w:r>
        <w:rPr>
          <w:rFonts w:hint="eastAsia" w:ascii="方正仿宋_GBK" w:hAnsi="方正仿宋_GBK" w:cs="方正仿宋_GBK"/>
          <w:szCs w:val="32"/>
          <w:lang w:eastAsia="zh-CN"/>
        </w:rPr>
        <w:t>补助驻村干部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1人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（2）质量指标。资金使用合规率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达100%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</w:t>
      </w:r>
      <w:r>
        <w:rPr>
          <w:rFonts w:hint="eastAsia" w:ascii="方正仿宋_GBK" w:hAnsi="方正仿宋_GBK" w:cs="方正仿宋_GBK"/>
          <w:szCs w:val="32"/>
        </w:rPr>
        <w:t>）</w:t>
      </w:r>
      <w:r>
        <w:rPr>
          <w:rFonts w:hint="eastAsia" w:ascii="方正仿宋_GBK" w:hAnsi="方正仿宋_GBK" w:cs="方正仿宋_GBK"/>
          <w:szCs w:val="32"/>
          <w:lang w:eastAsia="zh-CN"/>
        </w:rPr>
        <w:t>时效指标</w:t>
      </w:r>
      <w:r>
        <w:rPr>
          <w:rFonts w:hint="eastAsia" w:ascii="方正仿宋_GBK" w:hAnsi="方正仿宋_GBK" w:cs="方正仿宋_GBK"/>
          <w:szCs w:val="32"/>
        </w:rPr>
        <w:t>。</w:t>
      </w:r>
      <w:r>
        <w:rPr>
          <w:rFonts w:hint="eastAsia" w:ascii="方正仿宋_GBK" w:hAnsi="方正仿宋_GBK" w:cs="方正仿宋_GBK"/>
          <w:szCs w:val="32"/>
          <w:lang w:eastAsia="zh-CN"/>
        </w:rPr>
        <w:t>资金使用及时率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为100%</w:t>
      </w:r>
      <w:r>
        <w:rPr>
          <w:rFonts w:hint="eastAsia" w:ascii="方正仿宋_GBK" w:hAnsi="方正仿宋_GBK" w:cs="方正仿宋_GBK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eastAsia="方正小标宋_GBK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Cs w:val="32"/>
        </w:rPr>
        <w:t>）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经济</w:t>
      </w:r>
      <w:r>
        <w:rPr>
          <w:rFonts w:hint="eastAsia" w:ascii="方正仿宋_GBK" w:hAnsi="方正仿宋_GBK" w:cs="方正仿宋_GBK"/>
          <w:szCs w:val="32"/>
        </w:rPr>
        <w:t>效益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指标</w:t>
      </w:r>
      <w:r>
        <w:rPr>
          <w:rFonts w:hint="eastAsia" w:ascii="方正仿宋_GBK" w:hAnsi="方正仿宋_GBK" w:cs="方正仿宋_GBK"/>
          <w:szCs w:val="32"/>
        </w:rPr>
        <w:t>完成情况分析。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驻村干部经费保障效果明显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</w:pPr>
      <w:r>
        <w:rPr>
          <w:rFonts w:hint="eastAsia" w:ascii="方正仿宋_GBK" w:hAnsi="方正仿宋_GBK" w:cs="方正仿宋_GBK"/>
          <w:szCs w:val="32"/>
          <w:lang w:val="en-US" w:eastAsia="zh-CN"/>
        </w:rPr>
        <w:t>3</w:t>
      </w:r>
      <w:r>
        <w:rPr>
          <w:rFonts w:hint="eastAsia" w:ascii="方正仿宋_GBK" w:hAnsi="方正仿宋_GBK" w:cs="方正仿宋_GBK"/>
          <w:szCs w:val="32"/>
        </w:rPr>
        <w:t>.满意度指标完成情况分析。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群众</w:t>
      </w:r>
      <w:r>
        <w:rPr>
          <w:rFonts w:hint="eastAsia" w:ascii="方正仿宋_GBK" w:hAnsi="方正仿宋_GBK" w:cs="方正仿宋_GBK"/>
          <w:szCs w:val="32"/>
        </w:rPr>
        <w:t>满意度</w:t>
      </w:r>
      <w:r>
        <w:rPr>
          <w:rFonts w:ascii="方正仿宋_GBK" w:hAnsi="方正仿宋_GBK" w:cs="方正仿宋_GBK"/>
          <w:szCs w:val="32"/>
        </w:rPr>
        <w:t>9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8</w:t>
      </w:r>
      <w:r>
        <w:rPr>
          <w:rFonts w:hint="eastAsia" w:ascii="方正仿宋_GBK" w:hAnsi="方正仿宋_GBK" w:cs="方正仿宋_GBK"/>
          <w:szCs w:val="32"/>
        </w:rPr>
        <w:t>%。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通过认真开展单位项目支出绩效目标自评，综合评分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97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分，评价结果</w:t>
      </w:r>
      <w:r>
        <w:rPr>
          <w:rFonts w:hint="eastAsia" w:ascii="仿宋_GB2312" w:hAnsi="仿宋_GB2312" w:eastAsia="仿宋_GB2312" w:cs="仿宋_GB2312"/>
          <w:szCs w:val="32"/>
        </w:rPr>
        <w:t>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无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无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pStyle w:val="3"/>
        <w:spacing w:line="600" w:lineRule="exac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C7AAE736-0EF0-44C2-BF63-80905BECADAE}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2" w:fontKey="{B82D2F24-3D38-4B6C-8271-5755A1C55EBE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94927C0D-E563-4480-9FD1-D424FFCD7D83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4000822B-428B-4B6C-8247-71ACD2C7A19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5NzkyNTI0MDQ4YzQ0YTVkMWQ3ZGQzOTZhYWFjNGMifQ=="/>
  </w:docVars>
  <w:rsids>
    <w:rsidRoot w:val="363C0CCE"/>
    <w:rsid w:val="0086224E"/>
    <w:rsid w:val="00E6773D"/>
    <w:rsid w:val="04D616A1"/>
    <w:rsid w:val="165568D1"/>
    <w:rsid w:val="1EAA0E39"/>
    <w:rsid w:val="1F7E7451"/>
    <w:rsid w:val="278345BC"/>
    <w:rsid w:val="2AF93B4A"/>
    <w:rsid w:val="2E3368E6"/>
    <w:rsid w:val="2E442C72"/>
    <w:rsid w:val="322B125E"/>
    <w:rsid w:val="33D11302"/>
    <w:rsid w:val="356A28DD"/>
    <w:rsid w:val="363C0CCE"/>
    <w:rsid w:val="4B145E6F"/>
    <w:rsid w:val="4C3D5553"/>
    <w:rsid w:val="56360443"/>
    <w:rsid w:val="5B7F20D6"/>
    <w:rsid w:val="62E51D43"/>
    <w:rsid w:val="6635290B"/>
    <w:rsid w:val="692872A2"/>
    <w:rsid w:val="6B03586B"/>
    <w:rsid w:val="7519479F"/>
    <w:rsid w:val="78986F77"/>
    <w:rsid w:val="7E6E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unhideWhenUsed/>
    <w:qFormat/>
    <w:uiPriority w:val="99"/>
    <w:pPr>
      <w:spacing w:after="120"/>
    </w:pPr>
    <w:rPr>
      <w:rFonts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579</Words>
  <Characters>619</Characters>
  <Lines>6</Lines>
  <Paragraphs>1</Paragraphs>
  <TotalTime>2</TotalTime>
  <ScaleCrop>false</ScaleCrop>
  <LinksUpToDate>false</LinksUpToDate>
  <CharactersWithSpaces>621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2022-03-22T03:57:00Z</dcterms:created>
  <dc:creator>L</dc:creator>
  <cp:lastModifiedBy>WPS_1677043767</cp:lastModifiedBy>
  <dcterms:modified xsi:type="dcterms:W3CDTF">2023-03-28T08:35:20Z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75BD92BAE986490992845F52E98CFEEE</vt:lpwstr>
  </property>
</Properties>
</file>